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93" w:rsidRDefault="00124593" w:rsidP="00124593">
      <w:pPr>
        <w:pStyle w:val="NoSpacing"/>
        <w:tabs>
          <w:tab w:val="left" w:pos="360"/>
          <w:tab w:val="left" w:pos="720"/>
          <w:tab w:val="left" w:pos="1080"/>
          <w:tab w:val="left" w:pos="1440"/>
          <w:tab w:val="left" w:pos="1800"/>
          <w:tab w:val="left" w:pos="2160"/>
          <w:tab w:val="left" w:pos="2520"/>
          <w:tab w:val="left" w:pos="2880"/>
        </w:tabs>
        <w:ind w:left="360" w:hanging="360"/>
        <w:jc w:val="both"/>
      </w:pPr>
      <w:r w:rsidRPr="0062552E">
        <w:rPr>
          <w:b/>
          <w:sz w:val="28"/>
          <w:szCs w:val="28"/>
          <w:highlight w:val="yellow"/>
          <w:u w:val="single"/>
        </w:rPr>
        <w:t xml:space="preserve">MIRACLE SERIES #10...."TROUBLE </w:t>
      </w:r>
      <w:r w:rsidR="00A17D04">
        <w:rPr>
          <w:b/>
          <w:sz w:val="28"/>
          <w:szCs w:val="28"/>
          <w:highlight w:val="yellow"/>
          <w:u w:val="single"/>
        </w:rPr>
        <w:t>AT</w:t>
      </w:r>
      <w:r w:rsidR="0062552E" w:rsidRPr="0062552E">
        <w:rPr>
          <w:b/>
          <w:sz w:val="28"/>
          <w:szCs w:val="28"/>
          <w:highlight w:val="yellow"/>
          <w:u w:val="single"/>
        </w:rPr>
        <w:t xml:space="preserve"> THE IN-LAWS"!-(Mark 1:29-37</w:t>
      </w:r>
      <w:r w:rsidRPr="0062552E">
        <w:rPr>
          <w:b/>
          <w:sz w:val="28"/>
          <w:szCs w:val="28"/>
          <w:highlight w:val="yellow"/>
          <w:u w:val="single"/>
        </w:rPr>
        <w:t>)</w:t>
      </w:r>
    </w:p>
    <w:p w:rsidR="00124593" w:rsidRPr="002902C3" w:rsidRDefault="0062552E"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color w:val="002060"/>
          <w:sz w:val="22"/>
          <w:szCs w:val="22"/>
          <w:u w:val="single"/>
        </w:rPr>
      </w:pPr>
      <w:r>
        <w:tab/>
      </w:r>
      <w:r w:rsidR="00354867" w:rsidRPr="002902C3">
        <w:rPr>
          <w:b/>
          <w:color w:val="002060"/>
          <w:sz w:val="22"/>
          <w:szCs w:val="22"/>
        </w:rPr>
        <w:t>This gospel was written by John Mark mentioned in Acts 12:12</w:t>
      </w:r>
      <w:r w:rsidR="00356353" w:rsidRPr="002902C3">
        <w:rPr>
          <w:b/>
          <w:color w:val="002060"/>
          <w:sz w:val="22"/>
          <w:szCs w:val="22"/>
        </w:rPr>
        <w:t xml:space="preserve"> among other NT scriptures</w:t>
      </w:r>
      <w:r w:rsidR="00354867" w:rsidRPr="002902C3">
        <w:rPr>
          <w:b/>
          <w:color w:val="002060"/>
          <w:sz w:val="22"/>
          <w:szCs w:val="22"/>
        </w:rPr>
        <w:t>.  He wasn't one of Jesus' original 12 disciples, but he wrote this book from the eyewitness accounts given to him by Simon Peter</w:t>
      </w:r>
      <w:r w:rsidR="00356353" w:rsidRPr="002902C3">
        <w:rPr>
          <w:b/>
          <w:color w:val="002060"/>
          <w:sz w:val="22"/>
          <w:szCs w:val="22"/>
        </w:rPr>
        <w:t xml:space="preserve"> and the other apostles</w:t>
      </w:r>
      <w:r w:rsidR="00354867" w:rsidRPr="002902C3">
        <w:rPr>
          <w:b/>
          <w:color w:val="002060"/>
          <w:sz w:val="22"/>
          <w:szCs w:val="22"/>
        </w:rPr>
        <w:t xml:space="preserve">.  As he tells it, </w:t>
      </w:r>
      <w:r w:rsidR="00124593" w:rsidRPr="002902C3">
        <w:rPr>
          <w:b/>
          <w:color w:val="002060"/>
          <w:sz w:val="22"/>
          <w:szCs w:val="22"/>
        </w:rPr>
        <w:t xml:space="preserve">Jesus and his four new recruits </w:t>
      </w:r>
      <w:r w:rsidR="0002399E" w:rsidRPr="002902C3">
        <w:rPr>
          <w:b/>
          <w:color w:val="002060"/>
          <w:sz w:val="22"/>
          <w:szCs w:val="22"/>
        </w:rPr>
        <w:t xml:space="preserve">(being Peter, Andrew, James &amp; John) </w:t>
      </w:r>
      <w:r w:rsidR="00124593" w:rsidRPr="002902C3">
        <w:rPr>
          <w:b/>
          <w:color w:val="002060"/>
          <w:sz w:val="22"/>
          <w:szCs w:val="22"/>
        </w:rPr>
        <w:t xml:space="preserve">spent the afternoon relaxing. </w:t>
      </w:r>
      <w:r w:rsidR="00E3090E" w:rsidRPr="002902C3">
        <w:rPr>
          <w:b/>
          <w:color w:val="002060"/>
          <w:sz w:val="22"/>
          <w:szCs w:val="22"/>
          <w:u w:val="single"/>
        </w:rPr>
        <w:t>Simon Peter is personally associated with 8 named miracles which Jesus did.  On this occasion, w</w:t>
      </w:r>
      <w:r w:rsidR="00124593" w:rsidRPr="002902C3">
        <w:rPr>
          <w:b/>
          <w:color w:val="002060"/>
          <w:sz w:val="22"/>
          <w:szCs w:val="22"/>
          <w:u w:val="single"/>
        </w:rPr>
        <w:t>hen the sun w</w:t>
      </w:r>
      <w:r w:rsidRPr="002902C3">
        <w:rPr>
          <w:b/>
          <w:color w:val="002060"/>
          <w:sz w:val="22"/>
          <w:szCs w:val="22"/>
          <w:u w:val="single"/>
        </w:rPr>
        <w:t>ent down, the people showed up.  T</w:t>
      </w:r>
      <w:r w:rsidR="00124593" w:rsidRPr="002902C3">
        <w:rPr>
          <w:b/>
          <w:color w:val="002060"/>
          <w:sz w:val="22"/>
          <w:szCs w:val="22"/>
          <w:u w:val="single"/>
        </w:rPr>
        <w:t>he Jews honored the Sabbath day from sundown of Friday until sundown on Saturday. When the Sabbath was over, they came to Jesus for healing.</w:t>
      </w:r>
    </w:p>
    <w:p w:rsidR="00124593" w:rsidRPr="002902C3" w:rsidRDefault="00124593" w:rsidP="00124593">
      <w:pPr>
        <w:pStyle w:val="NoSpacing"/>
        <w:tabs>
          <w:tab w:val="left" w:pos="360"/>
          <w:tab w:val="left" w:pos="720"/>
          <w:tab w:val="left" w:pos="1080"/>
          <w:tab w:val="left" w:pos="1440"/>
          <w:tab w:val="left" w:pos="1800"/>
          <w:tab w:val="left" w:pos="2160"/>
          <w:tab w:val="left" w:pos="2520"/>
          <w:tab w:val="left" w:pos="2880"/>
        </w:tabs>
        <w:ind w:left="360"/>
        <w:jc w:val="both"/>
        <w:rPr>
          <w:b/>
          <w:sz w:val="22"/>
          <w:szCs w:val="22"/>
        </w:rPr>
      </w:pPr>
      <w:r w:rsidRPr="002902C3">
        <w:rPr>
          <w:b/>
          <w:color w:val="943634" w:themeColor="accent2" w:themeShade="BF"/>
          <w:sz w:val="22"/>
          <w:szCs w:val="22"/>
        </w:rPr>
        <w:t>The people who came that evening were suffering from every imaginable disease and affliction.  Some were diseased and some were demon possessed. None, however, posed a problem for the Lord Jesus. From colds to cancer, from hemorrhages to hiccups, from deadly disease to demon possession, Jesus was able to heal every affliction that came His way.</w:t>
      </w:r>
      <w:r w:rsidRPr="002902C3">
        <w:rPr>
          <w:b/>
          <w:color w:val="943634" w:themeColor="accent2" w:themeShade="BF"/>
          <w:sz w:val="22"/>
          <w:szCs w:val="22"/>
        </w:rPr>
        <w:tab/>
      </w:r>
      <w:r w:rsidRPr="002902C3">
        <w:rPr>
          <w:b/>
          <w:color w:val="943634" w:themeColor="accent2" w:themeShade="BF"/>
          <w:sz w:val="22"/>
          <w:szCs w:val="22"/>
          <w:u w:val="single"/>
        </w:rPr>
        <w:t>Some came under their own power, others had to be carried. The word “</w:t>
      </w:r>
      <w:r w:rsidRPr="002902C3">
        <w:rPr>
          <w:b/>
          <w:i/>
          <w:color w:val="943634" w:themeColor="accent2" w:themeShade="BF"/>
          <w:sz w:val="22"/>
          <w:szCs w:val="22"/>
          <w:u w:val="single"/>
        </w:rPr>
        <w:t>brought</w:t>
      </w:r>
      <w:r w:rsidRPr="002902C3">
        <w:rPr>
          <w:b/>
          <w:color w:val="943634" w:themeColor="accent2" w:themeShade="BF"/>
          <w:sz w:val="22"/>
          <w:szCs w:val="22"/>
          <w:u w:val="single"/>
        </w:rPr>
        <w:t>” in verse 32 means “</w:t>
      </w:r>
      <w:r w:rsidRPr="002902C3">
        <w:rPr>
          <w:b/>
          <w:i/>
          <w:color w:val="943634" w:themeColor="accent2" w:themeShade="BF"/>
          <w:sz w:val="22"/>
          <w:szCs w:val="22"/>
          <w:u w:val="single"/>
        </w:rPr>
        <w:t>to carry as a burden</w:t>
      </w:r>
      <w:r w:rsidRPr="002902C3">
        <w:rPr>
          <w:b/>
          <w:color w:val="943634" w:themeColor="accent2" w:themeShade="BF"/>
          <w:sz w:val="22"/>
          <w:szCs w:val="22"/>
          <w:u w:val="single"/>
        </w:rPr>
        <w:t>.” Regardless of how they got there, Jesus received them and helped them all.</w:t>
      </w:r>
      <w:r w:rsidR="003A4504" w:rsidRPr="002902C3">
        <w:rPr>
          <w:b/>
          <w:color w:val="943634" w:themeColor="accent2" w:themeShade="BF"/>
          <w:sz w:val="22"/>
          <w:szCs w:val="22"/>
          <w:u w:val="single"/>
        </w:rPr>
        <w:t>-(I DONT CARE HOW YOU GET TO JESUS, JUST GET TO HIM!!!)</w:t>
      </w:r>
      <w:r w:rsidRPr="002902C3">
        <w:rPr>
          <w:b/>
          <w:sz w:val="22"/>
          <w:szCs w:val="22"/>
        </w:rPr>
        <w:tab/>
        <w:t>The people who came that evening were from all classes of life. The rich and the poor came. The influential and the anonymous came. The religious and the sinner came. Jesus received them all and turned none away. He reached out to them in His compassion and He delivered them from all their ailments!</w:t>
      </w:r>
    </w:p>
    <w:p w:rsidR="00124593" w:rsidRPr="002902C3" w:rsidRDefault="00F47832" w:rsidP="00C02804">
      <w:pPr>
        <w:pStyle w:val="NoSpacing"/>
        <w:tabs>
          <w:tab w:val="left" w:pos="360"/>
          <w:tab w:val="left" w:pos="720"/>
          <w:tab w:val="left" w:pos="1080"/>
          <w:tab w:val="left" w:pos="1440"/>
          <w:tab w:val="left" w:pos="1800"/>
          <w:tab w:val="left" w:pos="2160"/>
          <w:tab w:val="left" w:pos="2520"/>
          <w:tab w:val="left" w:pos="2880"/>
        </w:tabs>
        <w:ind w:left="360" w:hanging="360"/>
        <w:jc w:val="both"/>
        <w:rPr>
          <w:b/>
          <w:color w:val="7030A0"/>
          <w:sz w:val="22"/>
          <w:szCs w:val="22"/>
          <w:u w:val="single"/>
        </w:rPr>
      </w:pPr>
      <w:r w:rsidRPr="002902C3">
        <w:rPr>
          <w:b/>
          <w:sz w:val="22"/>
          <w:szCs w:val="22"/>
        </w:rPr>
        <w:t xml:space="preserve">    </w:t>
      </w:r>
      <w:r w:rsidR="00124593" w:rsidRPr="002902C3">
        <w:rPr>
          <w:b/>
          <w:sz w:val="22"/>
          <w:szCs w:val="22"/>
        </w:rPr>
        <w:t xml:space="preserve">  </w:t>
      </w:r>
      <w:r w:rsidR="00124593" w:rsidRPr="002902C3">
        <w:rPr>
          <w:b/>
          <w:color w:val="0070C0"/>
          <w:sz w:val="22"/>
          <w:szCs w:val="22"/>
          <w:u w:val="single"/>
        </w:rPr>
        <w:t>He can heal anyone He wants to heal, but it isn’t always His will to heal. Some people tell us that Jesus promises healing to all His children. They believe that there is physical healing in the atonement. They use Isa. 53:5, which says, “</w:t>
      </w:r>
      <w:r w:rsidR="00124593" w:rsidRPr="002902C3">
        <w:rPr>
          <w:b/>
          <w:i/>
          <w:color w:val="0070C0"/>
          <w:sz w:val="22"/>
          <w:szCs w:val="22"/>
          <w:u w:val="single"/>
        </w:rPr>
        <w:t>with His stripes we are healed</w:t>
      </w:r>
      <w:r w:rsidR="00124593" w:rsidRPr="002902C3">
        <w:rPr>
          <w:b/>
          <w:color w:val="0070C0"/>
          <w:sz w:val="22"/>
          <w:szCs w:val="22"/>
          <w:u w:val="single"/>
        </w:rPr>
        <w:t>”. We need to understand that not a drop of blood was shed on the cross for our physical healing! When Jesus died, He died for our sins! Sure, there is healing at the end of the road, when we are taken home to Heaven. But, in this world, there will be disease, and there will be physical problems.</w:t>
      </w:r>
      <w:r w:rsidR="00124593" w:rsidRPr="002902C3">
        <w:rPr>
          <w:b/>
          <w:sz w:val="22"/>
          <w:szCs w:val="22"/>
        </w:rPr>
        <w:tab/>
      </w:r>
      <w:r w:rsidR="00124593" w:rsidRPr="002902C3">
        <w:rPr>
          <w:b/>
          <w:color w:val="7030A0"/>
          <w:sz w:val="22"/>
          <w:szCs w:val="22"/>
        </w:rPr>
        <w:t xml:space="preserve">If it is always God’s will to heal, then why was </w:t>
      </w:r>
      <w:proofErr w:type="spellStart"/>
      <w:r w:rsidR="00124593" w:rsidRPr="002902C3">
        <w:rPr>
          <w:b/>
          <w:color w:val="7030A0"/>
          <w:sz w:val="22"/>
          <w:szCs w:val="22"/>
        </w:rPr>
        <w:t>Epaphroditus</w:t>
      </w:r>
      <w:proofErr w:type="spellEnd"/>
      <w:r w:rsidR="00124593" w:rsidRPr="002902C3">
        <w:rPr>
          <w:b/>
          <w:color w:val="7030A0"/>
          <w:sz w:val="22"/>
          <w:szCs w:val="22"/>
        </w:rPr>
        <w:t xml:space="preserve"> at the very point of death in Phil. 2:25-30? If it is always God’s will to heal, then why was </w:t>
      </w:r>
      <w:proofErr w:type="spellStart"/>
      <w:r w:rsidR="00124593" w:rsidRPr="002902C3">
        <w:rPr>
          <w:b/>
          <w:color w:val="7030A0"/>
          <w:sz w:val="22"/>
          <w:szCs w:val="22"/>
        </w:rPr>
        <w:t>Trophimus</w:t>
      </w:r>
      <w:proofErr w:type="spellEnd"/>
      <w:r w:rsidR="00124593" w:rsidRPr="002902C3">
        <w:rPr>
          <w:b/>
          <w:color w:val="7030A0"/>
          <w:sz w:val="22"/>
          <w:szCs w:val="22"/>
        </w:rPr>
        <w:t xml:space="preserve"> not healed by Paul, 2 Tim. 4:20?</w:t>
      </w:r>
      <w:r w:rsidR="00C02804" w:rsidRPr="002902C3">
        <w:rPr>
          <w:b/>
          <w:color w:val="7030A0"/>
          <w:sz w:val="22"/>
          <w:szCs w:val="22"/>
        </w:rPr>
        <w:t xml:space="preserve">...what about Abraham, King David and others who died of sicknesses?   </w:t>
      </w:r>
      <w:r w:rsidR="00124593" w:rsidRPr="002902C3">
        <w:rPr>
          <w:b/>
          <w:color w:val="7030A0"/>
          <w:sz w:val="22"/>
          <w:szCs w:val="22"/>
          <w:u w:val="single"/>
        </w:rPr>
        <w:t>No, it is not always God’s will to heal! Sometimes He uses sickness in our lives as chastisement for sin, 1 Cor. 11:30-32. Sometimes, He uses sickness as a way to get glory to His name, John 9:3; 11:4. Sometimes, it is God’s will to use sickness as the doorway to lead us from this world into His presence.</w:t>
      </w:r>
    </w:p>
    <w:p w:rsidR="00124593" w:rsidRPr="002902C3" w:rsidRDefault="00C02804" w:rsidP="00C02804">
      <w:pPr>
        <w:pStyle w:val="NoSpacing"/>
        <w:tabs>
          <w:tab w:val="left" w:pos="360"/>
          <w:tab w:val="left" w:pos="720"/>
          <w:tab w:val="left" w:pos="1080"/>
          <w:tab w:val="left" w:pos="1440"/>
          <w:tab w:val="left" w:pos="1800"/>
          <w:tab w:val="left" w:pos="2160"/>
          <w:tab w:val="left" w:pos="2520"/>
          <w:tab w:val="left" w:pos="2880"/>
        </w:tabs>
        <w:ind w:left="360"/>
        <w:jc w:val="both"/>
        <w:rPr>
          <w:b/>
          <w:sz w:val="22"/>
          <w:szCs w:val="22"/>
        </w:rPr>
      </w:pPr>
      <w:r w:rsidRPr="002902C3">
        <w:rPr>
          <w:b/>
          <w:sz w:val="22"/>
          <w:szCs w:val="22"/>
          <w:highlight w:val="cyan"/>
        </w:rPr>
        <w:t>MOST OF OUR PRAYER REQUESTS ARE NOT FOR THE LOST or WAYWARD SAINTS...99% ARE FOR SICK FOLKS!!!</w:t>
      </w:r>
      <w:r w:rsidRPr="002902C3">
        <w:rPr>
          <w:b/>
          <w:sz w:val="22"/>
          <w:szCs w:val="22"/>
        </w:rPr>
        <w:t xml:space="preserve">   </w:t>
      </w:r>
      <w:r w:rsidR="00124593" w:rsidRPr="002902C3">
        <w:rPr>
          <w:b/>
          <w:sz w:val="22"/>
          <w:szCs w:val="22"/>
        </w:rPr>
        <w:t xml:space="preserve">While our Lord </w:t>
      </w:r>
      <w:r w:rsidR="006271D8" w:rsidRPr="002902C3">
        <w:rPr>
          <w:b/>
          <w:sz w:val="22"/>
          <w:szCs w:val="22"/>
        </w:rPr>
        <w:t>does have</w:t>
      </w:r>
      <w:r w:rsidR="00124593" w:rsidRPr="002902C3">
        <w:rPr>
          <w:b/>
          <w:sz w:val="22"/>
          <w:szCs w:val="22"/>
        </w:rPr>
        <w:t xml:space="preserve"> power to heal; He doesn</w:t>
      </w:r>
      <w:r w:rsidR="002902C3">
        <w:rPr>
          <w:b/>
          <w:sz w:val="22"/>
          <w:szCs w:val="22"/>
        </w:rPr>
        <w:t>'</w:t>
      </w:r>
      <w:r w:rsidR="00124593" w:rsidRPr="002902C3">
        <w:rPr>
          <w:b/>
          <w:sz w:val="22"/>
          <w:szCs w:val="22"/>
        </w:rPr>
        <w:t>t always use that power to heal everyone we pray for. I have a hard time praying for people to be healed. I usually pray “</w:t>
      </w:r>
      <w:r w:rsidR="00124593" w:rsidRPr="002902C3">
        <w:rPr>
          <w:b/>
          <w:i/>
          <w:sz w:val="22"/>
          <w:szCs w:val="22"/>
        </w:rPr>
        <w:t>Lord, if it is Your will, please heal so and so.</w:t>
      </w:r>
      <w:r w:rsidR="00124593" w:rsidRPr="002902C3">
        <w:rPr>
          <w:b/>
          <w:sz w:val="22"/>
          <w:szCs w:val="22"/>
        </w:rPr>
        <w:t>” Some people would say that that kind of praying demonstrates a lack of faith. I say that kind of praying honors God! It trusts Him to do right and believes Him in spite of the outcome!</w:t>
      </w:r>
      <w:r w:rsidR="00E55548" w:rsidRPr="002902C3">
        <w:rPr>
          <w:b/>
          <w:sz w:val="22"/>
          <w:szCs w:val="22"/>
        </w:rPr>
        <w:t>-</w:t>
      </w:r>
      <w:r w:rsidR="00E55548" w:rsidRPr="002902C3">
        <w:rPr>
          <w:b/>
          <w:sz w:val="22"/>
          <w:szCs w:val="22"/>
          <w:highlight w:val="yellow"/>
        </w:rPr>
        <w:t>(TOPIC)</w:t>
      </w:r>
    </w:p>
    <w:p w:rsidR="00D67D3B" w:rsidRPr="002902C3" w:rsidRDefault="00D67D3B"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rFonts w:asciiTheme="majorHAnsi" w:hAnsiTheme="majorHAnsi" w:cs="Andalus"/>
          <w:b/>
          <w:color w:val="943634" w:themeColor="accent2" w:themeShade="BF"/>
          <w:sz w:val="22"/>
          <w:szCs w:val="22"/>
        </w:rPr>
      </w:pPr>
      <w:r w:rsidRPr="002902C3">
        <w:rPr>
          <w:rFonts w:ascii="Andalus" w:hAnsi="Andalus" w:cs="Andalus"/>
          <w:b/>
          <w:sz w:val="22"/>
          <w:szCs w:val="22"/>
        </w:rPr>
        <w:t xml:space="preserve">      </w:t>
      </w:r>
      <w:r w:rsidRPr="002902C3">
        <w:rPr>
          <w:rFonts w:asciiTheme="majorHAnsi" w:hAnsiTheme="majorHAnsi" w:cs="Andalus"/>
          <w:b/>
          <w:color w:val="943634" w:themeColor="accent2" w:themeShade="BF"/>
          <w:sz w:val="22"/>
          <w:szCs w:val="22"/>
          <w:highlight w:val="lightGray"/>
        </w:rPr>
        <w:t>*</w:t>
      </w:r>
      <w:r w:rsidR="008D39FD" w:rsidRPr="002902C3">
        <w:rPr>
          <w:rFonts w:asciiTheme="majorHAnsi" w:hAnsiTheme="majorHAnsi" w:cs="Andalus"/>
          <w:b/>
          <w:color w:val="943634" w:themeColor="accent2" w:themeShade="BF"/>
          <w:sz w:val="22"/>
          <w:szCs w:val="22"/>
          <w:highlight w:val="lightGray"/>
        </w:rPr>
        <w:t>I've never figured out why men talk about their mother-in-laws so much!</w:t>
      </w:r>
      <w:r w:rsidR="008D39FD" w:rsidRPr="002902C3">
        <w:rPr>
          <w:rFonts w:asciiTheme="majorHAnsi" w:hAnsiTheme="majorHAnsi" w:cs="Andalus"/>
          <w:b/>
          <w:color w:val="943634" w:themeColor="accent2" w:themeShade="BF"/>
          <w:sz w:val="22"/>
          <w:szCs w:val="22"/>
        </w:rPr>
        <w:t xml:space="preserve">  </w:t>
      </w:r>
    </w:p>
    <w:p w:rsidR="00D67D3B" w:rsidRPr="002902C3" w:rsidRDefault="003A4504"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rFonts w:asciiTheme="majorHAnsi" w:hAnsiTheme="majorHAnsi" w:cs="Andalus"/>
          <w:b/>
          <w:color w:val="943634" w:themeColor="accent2" w:themeShade="BF"/>
          <w:sz w:val="22"/>
          <w:szCs w:val="22"/>
        </w:rPr>
      </w:pPr>
      <w:r w:rsidRPr="002902C3">
        <w:rPr>
          <w:rFonts w:asciiTheme="majorHAnsi" w:hAnsiTheme="majorHAnsi" w:cs="Andalus"/>
          <w:b/>
          <w:color w:val="943634" w:themeColor="accent2" w:themeShade="BF"/>
          <w:sz w:val="22"/>
          <w:szCs w:val="22"/>
        </w:rPr>
        <w:t>(1)-</w:t>
      </w:r>
      <w:r w:rsidR="008D39FD" w:rsidRPr="002902C3">
        <w:rPr>
          <w:rFonts w:asciiTheme="majorHAnsi" w:hAnsiTheme="majorHAnsi" w:cs="Andalus"/>
          <w:b/>
          <w:color w:val="943634" w:themeColor="accent2" w:themeShade="BF"/>
          <w:sz w:val="22"/>
          <w:szCs w:val="22"/>
        </w:rPr>
        <w:t xml:space="preserve">A little boy </w:t>
      </w:r>
      <w:r w:rsidR="00A86AC2" w:rsidRPr="002902C3">
        <w:rPr>
          <w:rFonts w:asciiTheme="majorHAnsi" w:hAnsiTheme="majorHAnsi" w:cs="Andalus"/>
          <w:b/>
          <w:color w:val="943634" w:themeColor="accent2" w:themeShade="BF"/>
          <w:sz w:val="22"/>
          <w:szCs w:val="22"/>
        </w:rPr>
        <w:t xml:space="preserve">had some bible questions one day and </w:t>
      </w:r>
      <w:r w:rsidR="008D39FD" w:rsidRPr="002902C3">
        <w:rPr>
          <w:rFonts w:asciiTheme="majorHAnsi" w:hAnsiTheme="majorHAnsi" w:cs="Andalus"/>
          <w:b/>
          <w:color w:val="943634" w:themeColor="accent2" w:themeShade="BF"/>
          <w:sz w:val="22"/>
          <w:szCs w:val="22"/>
        </w:rPr>
        <w:t>asked his daddy</w:t>
      </w:r>
      <w:r w:rsidR="00A86AC2" w:rsidRPr="002902C3">
        <w:rPr>
          <w:rFonts w:asciiTheme="majorHAnsi" w:hAnsiTheme="majorHAnsi" w:cs="Andalus"/>
          <w:b/>
          <w:color w:val="943634" w:themeColor="accent2" w:themeShade="BF"/>
          <w:sz w:val="22"/>
          <w:szCs w:val="22"/>
        </w:rPr>
        <w:t>,</w:t>
      </w:r>
      <w:r w:rsidR="008D39FD" w:rsidRPr="002902C3">
        <w:rPr>
          <w:rFonts w:asciiTheme="majorHAnsi" w:hAnsiTheme="majorHAnsi" w:cs="Andalus"/>
          <w:b/>
          <w:color w:val="943634" w:themeColor="accent2" w:themeShade="BF"/>
          <w:sz w:val="22"/>
          <w:szCs w:val="22"/>
        </w:rPr>
        <w:t xml:space="preserve"> </w:t>
      </w:r>
      <w:r w:rsidR="00B34B2A" w:rsidRPr="002902C3">
        <w:rPr>
          <w:rFonts w:asciiTheme="majorHAnsi" w:hAnsiTheme="majorHAnsi" w:cs="Andalus"/>
          <w:b/>
          <w:color w:val="943634" w:themeColor="accent2" w:themeShade="BF"/>
          <w:sz w:val="22"/>
          <w:szCs w:val="22"/>
        </w:rPr>
        <w:t>"Papa, what's the name of Adam's mother-in-law?"</w:t>
      </w:r>
      <w:r w:rsidR="008D39FD" w:rsidRPr="002902C3">
        <w:rPr>
          <w:rFonts w:asciiTheme="majorHAnsi" w:hAnsiTheme="majorHAnsi" w:cs="Andalus"/>
          <w:b/>
          <w:color w:val="943634" w:themeColor="accent2" w:themeShade="BF"/>
          <w:sz w:val="22"/>
          <w:szCs w:val="22"/>
        </w:rPr>
        <w:t xml:space="preserve">  He answered , </w:t>
      </w:r>
      <w:r w:rsidR="00B34B2A" w:rsidRPr="002902C3">
        <w:rPr>
          <w:rFonts w:asciiTheme="majorHAnsi" w:hAnsiTheme="majorHAnsi" w:cs="Andalus"/>
          <w:b/>
          <w:color w:val="943634" w:themeColor="accent2" w:themeShade="BF"/>
          <w:sz w:val="22"/>
          <w:szCs w:val="22"/>
        </w:rPr>
        <w:t>"Adam did not have a mother-in-law!</w:t>
      </w:r>
      <w:r w:rsidR="00D67D3B" w:rsidRPr="002902C3">
        <w:rPr>
          <w:rFonts w:asciiTheme="majorHAnsi" w:hAnsiTheme="majorHAnsi" w:cs="Andalus"/>
          <w:b/>
          <w:color w:val="943634" w:themeColor="accent2" w:themeShade="BF"/>
          <w:sz w:val="22"/>
          <w:szCs w:val="22"/>
        </w:rPr>
        <w:t xml:space="preserve"> </w:t>
      </w:r>
      <w:r w:rsidR="00B34B2A" w:rsidRPr="002902C3">
        <w:rPr>
          <w:rFonts w:asciiTheme="majorHAnsi" w:hAnsiTheme="majorHAnsi" w:cs="Andalus"/>
          <w:b/>
          <w:color w:val="943634" w:themeColor="accent2" w:themeShade="BF"/>
          <w:sz w:val="22"/>
          <w:szCs w:val="22"/>
        </w:rPr>
        <w:t xml:space="preserve"> </w:t>
      </w:r>
      <w:r w:rsidR="008D39FD" w:rsidRPr="002902C3">
        <w:rPr>
          <w:rFonts w:asciiTheme="majorHAnsi" w:hAnsiTheme="majorHAnsi" w:cs="Andalus"/>
          <w:b/>
          <w:color w:val="943634" w:themeColor="accent2" w:themeShade="BF"/>
          <w:sz w:val="22"/>
          <w:szCs w:val="22"/>
        </w:rPr>
        <w:t>That's why h</w:t>
      </w:r>
      <w:r w:rsidR="00B34B2A" w:rsidRPr="002902C3">
        <w:rPr>
          <w:rFonts w:asciiTheme="majorHAnsi" w:hAnsiTheme="majorHAnsi" w:cs="Andalus"/>
          <w:b/>
          <w:color w:val="943634" w:themeColor="accent2" w:themeShade="BF"/>
          <w:sz w:val="22"/>
          <w:szCs w:val="22"/>
        </w:rPr>
        <w:t>e was living in paradise!"</w:t>
      </w:r>
      <w:r w:rsidR="008D39FD" w:rsidRPr="002902C3">
        <w:rPr>
          <w:rFonts w:asciiTheme="majorHAnsi" w:hAnsiTheme="majorHAnsi" w:cs="Andalus"/>
          <w:b/>
          <w:bCs/>
          <w:color w:val="943634" w:themeColor="accent2" w:themeShade="BF"/>
          <w:sz w:val="22"/>
          <w:szCs w:val="22"/>
        </w:rPr>
        <w:t xml:space="preserve"> </w:t>
      </w:r>
      <w:r w:rsidR="008D39FD" w:rsidRPr="002902C3">
        <w:rPr>
          <w:rFonts w:asciiTheme="majorHAnsi" w:hAnsiTheme="majorHAnsi" w:cs="Andalus"/>
          <w:b/>
          <w:color w:val="943634" w:themeColor="accent2" w:themeShade="BF"/>
          <w:sz w:val="22"/>
          <w:szCs w:val="22"/>
        </w:rPr>
        <w:t xml:space="preserve">    </w:t>
      </w:r>
    </w:p>
    <w:p w:rsidR="00922657" w:rsidRPr="002902C3" w:rsidRDefault="003A4504"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rFonts w:ascii="Arial" w:hAnsi="Arial" w:cs="Arial"/>
          <w:b/>
          <w:bCs/>
          <w:color w:val="FF008F"/>
          <w:sz w:val="22"/>
          <w:szCs w:val="22"/>
        </w:rPr>
      </w:pPr>
      <w:r w:rsidRPr="002902C3">
        <w:rPr>
          <w:rFonts w:asciiTheme="majorHAnsi" w:hAnsiTheme="majorHAnsi" w:cs="Andalus"/>
          <w:b/>
          <w:color w:val="943634" w:themeColor="accent2" w:themeShade="BF"/>
          <w:sz w:val="22"/>
          <w:szCs w:val="22"/>
        </w:rPr>
        <w:t>(2)-</w:t>
      </w:r>
      <w:r w:rsidR="008D39FD" w:rsidRPr="002902C3">
        <w:rPr>
          <w:rFonts w:asciiTheme="majorHAnsi" w:hAnsiTheme="majorHAnsi" w:cs="Andalus"/>
          <w:color w:val="943634" w:themeColor="accent2" w:themeShade="BF"/>
          <w:sz w:val="22"/>
          <w:szCs w:val="22"/>
        </w:rPr>
        <w:t xml:space="preserve"> </w:t>
      </w:r>
      <w:r w:rsidR="008D39FD" w:rsidRPr="002902C3">
        <w:rPr>
          <w:rFonts w:asciiTheme="majorHAnsi" w:hAnsiTheme="majorHAnsi" w:cs="Andalus"/>
          <w:b/>
          <w:color w:val="943634" w:themeColor="accent2" w:themeShade="BF"/>
          <w:sz w:val="22"/>
          <w:szCs w:val="22"/>
          <w:u w:val="single"/>
        </w:rPr>
        <w:t xml:space="preserve">A woman one day got too close to a pond and went in head-first.  A neighbor saw it and ran to his neighbor and screamed, "Your mother-in-law fell into my pond, and it's got some crocodiles in it!". The man </w:t>
      </w:r>
      <w:r w:rsidR="00D67D3B" w:rsidRPr="002902C3">
        <w:rPr>
          <w:rFonts w:asciiTheme="majorHAnsi" w:hAnsiTheme="majorHAnsi" w:cs="Andalus"/>
          <w:b/>
          <w:color w:val="943634" w:themeColor="accent2" w:themeShade="BF"/>
          <w:sz w:val="22"/>
          <w:szCs w:val="22"/>
          <w:u w:val="single"/>
        </w:rPr>
        <w:t xml:space="preserve">calmly </w:t>
      </w:r>
      <w:r w:rsidR="008D39FD" w:rsidRPr="002902C3">
        <w:rPr>
          <w:rFonts w:asciiTheme="majorHAnsi" w:hAnsiTheme="majorHAnsi" w:cs="Andalus"/>
          <w:b/>
          <w:color w:val="943634" w:themeColor="accent2" w:themeShade="BF"/>
          <w:sz w:val="22"/>
          <w:szCs w:val="22"/>
          <w:u w:val="single"/>
        </w:rPr>
        <w:t>said back to him, "The crocodiles are yours, so you'll have to save</w:t>
      </w:r>
      <w:r w:rsidR="00922657" w:rsidRPr="002902C3">
        <w:rPr>
          <w:rFonts w:asciiTheme="majorHAnsi" w:hAnsiTheme="majorHAnsi" w:cs="Andalus"/>
          <w:b/>
          <w:color w:val="943634" w:themeColor="accent2" w:themeShade="BF"/>
          <w:sz w:val="22"/>
          <w:szCs w:val="22"/>
          <w:u w:val="single"/>
        </w:rPr>
        <w:t xml:space="preserve"> t</w:t>
      </w:r>
      <w:r w:rsidR="008D39FD" w:rsidRPr="002902C3">
        <w:rPr>
          <w:rFonts w:asciiTheme="majorHAnsi" w:hAnsiTheme="majorHAnsi" w:cs="Andalus"/>
          <w:b/>
          <w:color w:val="943634" w:themeColor="accent2" w:themeShade="BF"/>
          <w:sz w:val="22"/>
          <w:szCs w:val="22"/>
          <w:u w:val="single"/>
        </w:rPr>
        <w:t>hem</w:t>
      </w:r>
      <w:r w:rsidR="00922657" w:rsidRPr="002902C3">
        <w:rPr>
          <w:rFonts w:asciiTheme="majorHAnsi" w:hAnsiTheme="majorHAnsi" w:cs="Andalus"/>
          <w:b/>
          <w:color w:val="943634" w:themeColor="accent2" w:themeShade="BF"/>
          <w:sz w:val="22"/>
          <w:szCs w:val="22"/>
          <w:u w:val="single"/>
        </w:rPr>
        <w:t>"</w:t>
      </w:r>
      <w:r w:rsidR="00922657" w:rsidRPr="002902C3">
        <w:rPr>
          <w:rFonts w:ascii="Arial" w:hAnsi="Arial" w:cs="Arial"/>
          <w:b/>
          <w:bCs/>
          <w:color w:val="FF008F"/>
          <w:sz w:val="22"/>
          <w:szCs w:val="22"/>
        </w:rPr>
        <w:t xml:space="preserve"> </w:t>
      </w:r>
    </w:p>
    <w:p w:rsidR="00922657" w:rsidRPr="002902C3" w:rsidRDefault="00077838"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rFonts w:asciiTheme="majorHAnsi" w:hAnsiTheme="majorHAnsi" w:cs="Arial"/>
          <w:b/>
          <w:color w:val="943634" w:themeColor="accent2" w:themeShade="BF"/>
          <w:sz w:val="22"/>
          <w:szCs w:val="22"/>
        </w:rPr>
      </w:pPr>
      <w:r w:rsidRPr="002902C3">
        <w:rPr>
          <w:rFonts w:asciiTheme="majorHAnsi" w:hAnsiTheme="majorHAnsi" w:cs="Arial"/>
          <w:b/>
          <w:color w:val="943634" w:themeColor="accent2" w:themeShade="BF"/>
          <w:sz w:val="22"/>
          <w:szCs w:val="22"/>
        </w:rPr>
        <w:t>(3)-</w:t>
      </w:r>
      <w:r w:rsidR="00922657" w:rsidRPr="002902C3">
        <w:rPr>
          <w:rFonts w:asciiTheme="majorHAnsi" w:hAnsiTheme="majorHAnsi" w:cs="Arial"/>
          <w:b/>
          <w:color w:val="943634" w:themeColor="accent2" w:themeShade="BF"/>
          <w:sz w:val="22"/>
          <w:szCs w:val="22"/>
        </w:rPr>
        <w:t xml:space="preserve">A man who disliked his mother-in-law got three wishes from a genie. </w:t>
      </w:r>
      <w:r w:rsidR="00922657" w:rsidRPr="002902C3">
        <w:rPr>
          <w:rStyle w:val="Strong"/>
          <w:rFonts w:asciiTheme="majorHAnsi" w:hAnsiTheme="majorHAnsi" w:cs="Arial"/>
          <w:b w:val="0"/>
          <w:color w:val="943634" w:themeColor="accent2" w:themeShade="BF"/>
          <w:sz w:val="22"/>
          <w:szCs w:val="22"/>
        </w:rPr>
        <w:t xml:space="preserve">Genie: </w:t>
      </w:r>
      <w:r w:rsidR="00922657" w:rsidRPr="002902C3">
        <w:rPr>
          <w:rFonts w:asciiTheme="majorHAnsi" w:hAnsiTheme="majorHAnsi" w:cs="Arial"/>
          <w:b/>
          <w:color w:val="943634" w:themeColor="accent2" w:themeShade="BF"/>
          <w:sz w:val="22"/>
          <w:szCs w:val="22"/>
        </w:rPr>
        <w:t>"</w:t>
      </w:r>
      <w:r w:rsidR="004A1BD8" w:rsidRPr="002902C3">
        <w:rPr>
          <w:rFonts w:asciiTheme="majorHAnsi" w:hAnsiTheme="majorHAnsi" w:cs="Arial"/>
          <w:b/>
          <w:color w:val="943634" w:themeColor="accent2" w:themeShade="BF"/>
          <w:sz w:val="22"/>
          <w:szCs w:val="22"/>
        </w:rPr>
        <w:t>The exception is that w</w:t>
      </w:r>
      <w:r w:rsidR="00922657" w:rsidRPr="002902C3">
        <w:rPr>
          <w:rFonts w:asciiTheme="majorHAnsi" w:hAnsiTheme="majorHAnsi" w:cs="Arial"/>
          <w:b/>
          <w:color w:val="943634" w:themeColor="accent2" w:themeShade="BF"/>
          <w:sz w:val="22"/>
          <w:szCs w:val="22"/>
        </w:rPr>
        <w:t xml:space="preserve">hatever you wish for, your mother-in-law gets double." </w:t>
      </w:r>
      <w:proofErr w:type="spellStart"/>
      <w:r w:rsidR="00922657" w:rsidRPr="002902C3">
        <w:rPr>
          <w:rStyle w:val="Strong"/>
          <w:rFonts w:asciiTheme="majorHAnsi" w:hAnsiTheme="majorHAnsi" w:cs="Arial"/>
          <w:b w:val="0"/>
          <w:color w:val="943634" w:themeColor="accent2" w:themeShade="BF"/>
          <w:sz w:val="22"/>
          <w:szCs w:val="22"/>
        </w:rPr>
        <w:t>Firstwish</w:t>
      </w:r>
      <w:proofErr w:type="spellEnd"/>
      <w:r w:rsidR="00922657" w:rsidRPr="002902C3">
        <w:rPr>
          <w:rStyle w:val="Strong"/>
          <w:rFonts w:asciiTheme="majorHAnsi" w:hAnsiTheme="majorHAnsi" w:cs="Arial"/>
          <w:b w:val="0"/>
          <w:color w:val="943634" w:themeColor="accent2" w:themeShade="BF"/>
          <w:sz w:val="22"/>
          <w:szCs w:val="22"/>
        </w:rPr>
        <w:t>:</w:t>
      </w:r>
      <w:r w:rsidR="00922657" w:rsidRPr="002902C3">
        <w:rPr>
          <w:rFonts w:asciiTheme="majorHAnsi" w:hAnsiTheme="majorHAnsi" w:cs="Arial"/>
          <w:b/>
          <w:color w:val="943634" w:themeColor="accent2" w:themeShade="BF"/>
          <w:sz w:val="22"/>
          <w:szCs w:val="22"/>
        </w:rPr>
        <w:t xml:space="preserve">"I want one billion dollars." </w:t>
      </w:r>
      <w:r w:rsidR="00922657" w:rsidRPr="002902C3">
        <w:rPr>
          <w:rStyle w:val="Strong"/>
          <w:rFonts w:asciiTheme="majorHAnsi" w:hAnsiTheme="majorHAnsi" w:cs="Arial"/>
          <w:b w:val="0"/>
          <w:color w:val="943634" w:themeColor="accent2" w:themeShade="BF"/>
          <w:sz w:val="22"/>
          <w:szCs w:val="22"/>
        </w:rPr>
        <w:t>Genie:</w:t>
      </w:r>
      <w:r w:rsidR="00922657" w:rsidRPr="002902C3">
        <w:rPr>
          <w:rFonts w:asciiTheme="majorHAnsi" w:hAnsiTheme="majorHAnsi" w:cs="Arial"/>
          <w:b/>
          <w:color w:val="943634" w:themeColor="accent2" w:themeShade="BF"/>
          <w:sz w:val="22"/>
          <w:szCs w:val="22"/>
        </w:rPr>
        <w:t>"OK but mom gets two billion. "</w:t>
      </w:r>
      <w:r w:rsidR="00922657" w:rsidRPr="002902C3">
        <w:rPr>
          <w:rStyle w:val="Strong"/>
          <w:rFonts w:asciiTheme="majorHAnsi" w:hAnsiTheme="majorHAnsi" w:cs="Arial"/>
          <w:b w:val="0"/>
          <w:color w:val="943634" w:themeColor="accent2" w:themeShade="BF"/>
          <w:sz w:val="22"/>
          <w:szCs w:val="22"/>
        </w:rPr>
        <w:t xml:space="preserve">Second wish: </w:t>
      </w:r>
      <w:r w:rsidR="00922657" w:rsidRPr="002902C3">
        <w:rPr>
          <w:rFonts w:asciiTheme="majorHAnsi" w:hAnsiTheme="majorHAnsi" w:cs="Arial"/>
          <w:b/>
          <w:color w:val="943634" w:themeColor="accent2" w:themeShade="BF"/>
          <w:sz w:val="22"/>
          <w:szCs w:val="22"/>
        </w:rPr>
        <w:t xml:space="preserve">"I would like an island off the coast of Greece." </w:t>
      </w:r>
      <w:r w:rsidR="00922657" w:rsidRPr="002902C3">
        <w:rPr>
          <w:rStyle w:val="Strong"/>
          <w:rFonts w:asciiTheme="majorHAnsi" w:hAnsiTheme="majorHAnsi" w:cs="Arial"/>
          <w:b w:val="0"/>
          <w:color w:val="943634" w:themeColor="accent2" w:themeShade="BF"/>
          <w:sz w:val="22"/>
          <w:szCs w:val="22"/>
        </w:rPr>
        <w:t>Genie:</w:t>
      </w:r>
      <w:r w:rsidR="00922657" w:rsidRPr="002902C3">
        <w:rPr>
          <w:rFonts w:asciiTheme="majorHAnsi" w:hAnsiTheme="majorHAnsi" w:cs="Arial"/>
          <w:b/>
          <w:color w:val="943634" w:themeColor="accent2" w:themeShade="BF"/>
          <w:sz w:val="22"/>
          <w:szCs w:val="22"/>
        </w:rPr>
        <w:t xml:space="preserve">"OK but mom gets two islands." </w:t>
      </w:r>
      <w:r w:rsidR="00922657" w:rsidRPr="002902C3">
        <w:rPr>
          <w:rStyle w:val="Strong"/>
          <w:rFonts w:asciiTheme="majorHAnsi" w:hAnsiTheme="majorHAnsi" w:cs="Arial"/>
          <w:b w:val="0"/>
          <w:color w:val="943634" w:themeColor="accent2" w:themeShade="BF"/>
          <w:sz w:val="22"/>
          <w:szCs w:val="22"/>
        </w:rPr>
        <w:t xml:space="preserve">Third wish: </w:t>
      </w:r>
      <w:r w:rsidR="00922657" w:rsidRPr="002902C3">
        <w:rPr>
          <w:rFonts w:asciiTheme="majorHAnsi" w:hAnsiTheme="majorHAnsi" w:cs="Arial"/>
          <w:b/>
          <w:color w:val="943634" w:themeColor="accent2" w:themeShade="BF"/>
          <w:sz w:val="22"/>
          <w:szCs w:val="22"/>
        </w:rPr>
        <w:t>" I would like you to beat me half to death."</w:t>
      </w:r>
    </w:p>
    <w:p w:rsidR="0092458F" w:rsidRDefault="00922657"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rFonts w:asciiTheme="majorHAnsi" w:hAnsiTheme="majorHAnsi" w:cs="Andalus"/>
          <w:b/>
          <w:color w:val="000000" w:themeColor="text1"/>
          <w:sz w:val="22"/>
          <w:szCs w:val="22"/>
          <w:u w:val="single"/>
        </w:rPr>
      </w:pPr>
      <w:r w:rsidRPr="002902C3">
        <w:rPr>
          <w:rFonts w:ascii="Arial" w:hAnsi="Arial" w:cs="Arial"/>
          <w:color w:val="283996"/>
          <w:sz w:val="22"/>
          <w:szCs w:val="22"/>
        </w:rPr>
        <w:tab/>
        <w:t xml:space="preserve"> </w:t>
      </w:r>
      <w:proofErr w:type="spellStart"/>
      <w:r w:rsidR="003A4504" w:rsidRPr="002902C3">
        <w:rPr>
          <w:rFonts w:asciiTheme="majorHAnsi" w:hAnsiTheme="majorHAnsi" w:cs="Andalus"/>
          <w:b/>
          <w:color w:val="000000" w:themeColor="text1"/>
          <w:sz w:val="22"/>
          <w:szCs w:val="22"/>
          <w:u w:val="single"/>
        </w:rPr>
        <w:t>Jonna's</w:t>
      </w:r>
      <w:proofErr w:type="spellEnd"/>
      <w:r w:rsidR="003A4504" w:rsidRPr="002902C3">
        <w:rPr>
          <w:rFonts w:asciiTheme="majorHAnsi" w:hAnsiTheme="majorHAnsi" w:cs="Andalus"/>
          <w:b/>
          <w:color w:val="000000" w:themeColor="text1"/>
          <w:sz w:val="22"/>
          <w:szCs w:val="22"/>
          <w:u w:val="single"/>
        </w:rPr>
        <w:t xml:space="preserve"> mother Hilda has always been a blessing to me all these years</w:t>
      </w:r>
      <w:r w:rsidR="00D67D3B" w:rsidRPr="002902C3">
        <w:rPr>
          <w:rFonts w:asciiTheme="majorHAnsi" w:hAnsiTheme="majorHAnsi" w:cs="Andalus"/>
          <w:b/>
          <w:color w:val="000000" w:themeColor="text1"/>
          <w:sz w:val="22"/>
          <w:szCs w:val="22"/>
          <w:u w:val="single"/>
        </w:rPr>
        <w:t xml:space="preserve">, but some people battle the in-law problems all their life it seems!  </w:t>
      </w:r>
      <w:r w:rsidR="00614942" w:rsidRPr="002902C3">
        <w:rPr>
          <w:rFonts w:asciiTheme="majorHAnsi" w:hAnsiTheme="majorHAnsi" w:cs="Andalus"/>
          <w:b/>
          <w:color w:val="000000" w:themeColor="text1"/>
          <w:sz w:val="22"/>
          <w:szCs w:val="22"/>
          <w:u w:val="single"/>
        </w:rPr>
        <w:t xml:space="preserve">I hope that I can be the right kind of in-law to my children's spouses.  </w:t>
      </w:r>
      <w:r w:rsidR="00FF6BC7" w:rsidRPr="002902C3">
        <w:rPr>
          <w:rFonts w:asciiTheme="majorHAnsi" w:hAnsiTheme="majorHAnsi" w:cs="Andalus"/>
          <w:b/>
          <w:color w:val="000000" w:themeColor="text1"/>
          <w:sz w:val="22"/>
          <w:szCs w:val="22"/>
          <w:u w:val="single"/>
        </w:rPr>
        <w:t>*</w:t>
      </w:r>
      <w:r w:rsidR="003A4504" w:rsidRPr="002902C3">
        <w:rPr>
          <w:rFonts w:asciiTheme="majorHAnsi" w:hAnsiTheme="majorHAnsi" w:cs="Andalus"/>
          <w:b/>
          <w:color w:val="000000" w:themeColor="text1"/>
          <w:sz w:val="22"/>
          <w:szCs w:val="22"/>
          <w:u w:val="single"/>
        </w:rPr>
        <w:t>Simon Peter</w:t>
      </w:r>
      <w:r w:rsidR="00D67D3B" w:rsidRPr="002902C3">
        <w:rPr>
          <w:rFonts w:asciiTheme="majorHAnsi" w:hAnsiTheme="majorHAnsi" w:cs="Andalus"/>
          <w:b/>
          <w:color w:val="000000" w:themeColor="text1"/>
          <w:sz w:val="22"/>
          <w:szCs w:val="22"/>
          <w:u w:val="single"/>
        </w:rPr>
        <w:t xml:space="preserve"> had a mother-in-law problem...she was sick!</w:t>
      </w:r>
    </w:p>
    <w:p w:rsidR="00B34B2A" w:rsidRPr="002902C3" w:rsidRDefault="0092458F"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rFonts w:asciiTheme="majorHAnsi" w:hAnsiTheme="majorHAnsi" w:cs="Andalus"/>
          <w:b/>
          <w:color w:val="000000" w:themeColor="text1"/>
          <w:sz w:val="22"/>
          <w:szCs w:val="22"/>
          <w:u w:val="single"/>
        </w:rPr>
      </w:pPr>
      <w:r>
        <w:rPr>
          <w:rFonts w:asciiTheme="majorHAnsi" w:hAnsiTheme="majorHAnsi" w:cs="Andalus"/>
          <w:b/>
          <w:color w:val="000000" w:themeColor="text1"/>
          <w:sz w:val="22"/>
          <w:szCs w:val="22"/>
        </w:rPr>
        <w:lastRenderedPageBreak/>
        <w:tab/>
      </w:r>
      <w:r w:rsidR="003A4504" w:rsidRPr="002902C3">
        <w:rPr>
          <w:rFonts w:asciiTheme="majorHAnsi" w:hAnsiTheme="majorHAnsi" w:cs="Andalus"/>
          <w:b/>
          <w:color w:val="00B050"/>
          <w:sz w:val="22"/>
          <w:szCs w:val="22"/>
          <w:u w:val="single"/>
        </w:rPr>
        <w:t>(</w:t>
      </w:r>
      <w:r w:rsidR="00B2518A" w:rsidRPr="002902C3">
        <w:rPr>
          <w:rFonts w:asciiTheme="majorHAnsi" w:hAnsiTheme="majorHAnsi" w:cs="Andalus"/>
          <w:b/>
          <w:color w:val="00B050"/>
          <w:sz w:val="22"/>
          <w:szCs w:val="22"/>
          <w:u w:val="single"/>
        </w:rPr>
        <w:t>C</w:t>
      </w:r>
      <w:r w:rsidR="003A4504" w:rsidRPr="002902C3">
        <w:rPr>
          <w:rFonts w:asciiTheme="majorHAnsi" w:hAnsiTheme="majorHAnsi" w:cs="Andalus"/>
          <w:b/>
          <w:color w:val="00B050"/>
          <w:sz w:val="22"/>
          <w:szCs w:val="22"/>
          <w:u w:val="single"/>
        </w:rPr>
        <w:t>ontrary to my Catholic brothers teachings</w:t>
      </w:r>
      <w:r w:rsidR="00D67D3B" w:rsidRPr="002902C3">
        <w:rPr>
          <w:rFonts w:asciiTheme="majorHAnsi" w:hAnsiTheme="majorHAnsi" w:cs="Andalus"/>
          <w:b/>
          <w:color w:val="00B050"/>
          <w:sz w:val="22"/>
          <w:szCs w:val="22"/>
          <w:u w:val="single"/>
        </w:rPr>
        <w:t xml:space="preserve"> that </w:t>
      </w:r>
      <w:r w:rsidR="00B2518A" w:rsidRPr="002902C3">
        <w:rPr>
          <w:rFonts w:asciiTheme="majorHAnsi" w:hAnsiTheme="majorHAnsi" w:cs="Andalus"/>
          <w:b/>
          <w:color w:val="00B050"/>
          <w:sz w:val="22"/>
          <w:szCs w:val="22"/>
          <w:u w:val="single"/>
        </w:rPr>
        <w:t xml:space="preserve">Peter was the first Pope and that popes should </w:t>
      </w:r>
      <w:r w:rsidR="00D67D3B" w:rsidRPr="002902C3">
        <w:rPr>
          <w:rFonts w:asciiTheme="majorHAnsi" w:hAnsiTheme="majorHAnsi" w:cs="Andalus"/>
          <w:b/>
          <w:color w:val="00B050"/>
          <w:sz w:val="22"/>
          <w:szCs w:val="22"/>
          <w:u w:val="single"/>
        </w:rPr>
        <w:t xml:space="preserve">never </w:t>
      </w:r>
      <w:r w:rsidR="00B2518A" w:rsidRPr="002902C3">
        <w:rPr>
          <w:rFonts w:asciiTheme="majorHAnsi" w:hAnsiTheme="majorHAnsi" w:cs="Andalus"/>
          <w:b/>
          <w:color w:val="00B050"/>
          <w:sz w:val="22"/>
          <w:szCs w:val="22"/>
          <w:u w:val="single"/>
        </w:rPr>
        <w:t xml:space="preserve">be </w:t>
      </w:r>
      <w:r w:rsidR="00D67D3B" w:rsidRPr="002902C3">
        <w:rPr>
          <w:rFonts w:asciiTheme="majorHAnsi" w:hAnsiTheme="majorHAnsi" w:cs="Andalus"/>
          <w:b/>
          <w:color w:val="00B050"/>
          <w:sz w:val="22"/>
          <w:szCs w:val="22"/>
          <w:u w:val="single"/>
        </w:rPr>
        <w:t>married!</w:t>
      </w:r>
      <w:r w:rsidR="00D26921" w:rsidRPr="002902C3">
        <w:rPr>
          <w:rFonts w:asciiTheme="majorHAnsi" w:hAnsiTheme="majorHAnsi" w:cs="Andalus"/>
          <w:b/>
          <w:color w:val="00B050"/>
          <w:sz w:val="22"/>
          <w:szCs w:val="22"/>
          <w:u w:val="single"/>
        </w:rPr>
        <w:t>...the bible even tells us in ! Corin.9:5 that Peter's wife even traveled with him in the ministry!</w:t>
      </w:r>
      <w:r w:rsidR="003A4504" w:rsidRPr="002902C3">
        <w:rPr>
          <w:rFonts w:asciiTheme="majorHAnsi" w:hAnsiTheme="majorHAnsi" w:cs="Andalus"/>
          <w:b/>
          <w:color w:val="00B050"/>
          <w:sz w:val="22"/>
          <w:szCs w:val="22"/>
          <w:u w:val="single"/>
        </w:rPr>
        <w:t>)</w:t>
      </w:r>
      <w:r w:rsidR="003A4504" w:rsidRPr="002902C3">
        <w:rPr>
          <w:rFonts w:asciiTheme="majorHAnsi" w:hAnsiTheme="majorHAnsi" w:cs="Andalus"/>
          <w:b/>
          <w:color w:val="000000" w:themeColor="text1"/>
          <w:sz w:val="22"/>
          <w:szCs w:val="22"/>
          <w:u w:val="single"/>
        </w:rPr>
        <w:t xml:space="preserve">...and she wasn't a problem to anybody so far as we know...but SHE DEVELOPED A HEALTH PROBLEM! </w:t>
      </w:r>
    </w:p>
    <w:p w:rsidR="00E55548" w:rsidRPr="002902C3" w:rsidRDefault="00E55548"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sz w:val="22"/>
          <w:szCs w:val="22"/>
          <w:u w:val="single"/>
        </w:rPr>
      </w:pPr>
      <w:r w:rsidRPr="002902C3">
        <w:rPr>
          <w:b/>
          <w:sz w:val="22"/>
          <w:szCs w:val="22"/>
          <w:highlight w:val="yellow"/>
          <w:u w:val="single"/>
        </w:rPr>
        <w:t>(1)-THE PLACE OF THIS MIRACLE-(Luke 4:38-"He arose out of the synagogue and entered into Simon's house.")</w:t>
      </w:r>
    </w:p>
    <w:p w:rsidR="00AD3964" w:rsidRPr="002902C3" w:rsidRDefault="00D26921"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color w:val="1F497D" w:themeColor="text2"/>
          <w:sz w:val="22"/>
          <w:szCs w:val="22"/>
          <w:u w:val="single"/>
        </w:rPr>
      </w:pPr>
      <w:r w:rsidRPr="002902C3">
        <w:rPr>
          <w:b/>
          <w:color w:val="1F497D" w:themeColor="text2"/>
          <w:sz w:val="22"/>
          <w:szCs w:val="22"/>
        </w:rPr>
        <w:tab/>
      </w:r>
      <w:r w:rsidR="00AD3964" w:rsidRPr="002902C3">
        <w:rPr>
          <w:b/>
          <w:color w:val="1F497D" w:themeColor="text2"/>
          <w:sz w:val="22"/>
          <w:szCs w:val="22"/>
        </w:rPr>
        <w:t xml:space="preserve">The problem arose </w:t>
      </w:r>
      <w:r w:rsidR="00AC3134" w:rsidRPr="002902C3">
        <w:rPr>
          <w:b/>
          <w:color w:val="1F497D" w:themeColor="text2"/>
          <w:sz w:val="22"/>
          <w:szCs w:val="22"/>
        </w:rPr>
        <w:t xml:space="preserve">within a place of security...the home!  Jesus and a few </w:t>
      </w:r>
      <w:r w:rsidR="00B2518A" w:rsidRPr="002902C3">
        <w:rPr>
          <w:b/>
          <w:color w:val="1F497D" w:themeColor="text2"/>
          <w:sz w:val="22"/>
          <w:szCs w:val="22"/>
        </w:rPr>
        <w:t xml:space="preserve">disciples had just left another </w:t>
      </w:r>
      <w:r w:rsidR="00AC3134" w:rsidRPr="002902C3">
        <w:rPr>
          <w:b/>
          <w:color w:val="1F497D" w:themeColor="text2"/>
          <w:sz w:val="22"/>
          <w:szCs w:val="22"/>
        </w:rPr>
        <w:t>peaceful place called the synagogue (house of God) when they ran into this problem.</w:t>
      </w:r>
      <w:r w:rsidR="0095086A" w:rsidRPr="002902C3">
        <w:rPr>
          <w:b/>
          <w:color w:val="1F497D" w:themeColor="text2"/>
          <w:sz w:val="22"/>
          <w:szCs w:val="22"/>
        </w:rPr>
        <w:t xml:space="preserve">  Capernaum's synagogue today is still only about 100' from what is venerated as Peter's house.  Jesus literally walked out of God's house straight into a HOT SITUATION! (fever)</w:t>
      </w:r>
      <w:r w:rsidR="001921D0" w:rsidRPr="002902C3">
        <w:rPr>
          <w:b/>
          <w:color w:val="1F497D" w:themeColor="text2"/>
          <w:sz w:val="22"/>
          <w:szCs w:val="22"/>
        </w:rPr>
        <w:t xml:space="preserve">   </w:t>
      </w:r>
      <w:r w:rsidR="001921D0" w:rsidRPr="002902C3">
        <w:rPr>
          <w:b/>
          <w:color w:val="1F497D" w:themeColor="text2"/>
          <w:sz w:val="22"/>
          <w:szCs w:val="22"/>
          <w:u w:val="single"/>
        </w:rPr>
        <w:t xml:space="preserve">Often this is how it goes with a GREAT CHURCH SERVICE!  Jesus had just walked out of God's house having given </w:t>
      </w:r>
      <w:r w:rsidR="00A43E01" w:rsidRPr="002902C3">
        <w:rPr>
          <w:b/>
          <w:color w:val="1F497D" w:themeColor="text2"/>
          <w:sz w:val="22"/>
          <w:szCs w:val="22"/>
          <w:u w:val="single"/>
        </w:rPr>
        <w:t>S</w:t>
      </w:r>
      <w:r w:rsidR="001921D0" w:rsidRPr="002902C3">
        <w:rPr>
          <w:b/>
          <w:color w:val="1F497D" w:themeColor="text2"/>
          <w:sz w:val="22"/>
          <w:szCs w:val="22"/>
          <w:u w:val="single"/>
        </w:rPr>
        <w:t xml:space="preserve">atan a </w:t>
      </w:r>
      <w:proofErr w:type="spellStart"/>
      <w:r w:rsidR="001921D0" w:rsidRPr="002902C3">
        <w:rPr>
          <w:b/>
          <w:color w:val="1F497D" w:themeColor="text2"/>
          <w:sz w:val="22"/>
          <w:szCs w:val="22"/>
          <w:u w:val="single"/>
        </w:rPr>
        <w:t>wh</w:t>
      </w:r>
      <w:r w:rsidR="00264434" w:rsidRPr="002902C3">
        <w:rPr>
          <w:b/>
          <w:color w:val="1F497D" w:themeColor="text2"/>
          <w:sz w:val="22"/>
          <w:szCs w:val="22"/>
          <w:u w:val="single"/>
        </w:rPr>
        <w:t>i</w:t>
      </w:r>
      <w:r w:rsidR="001921D0" w:rsidRPr="002902C3">
        <w:rPr>
          <w:b/>
          <w:color w:val="1F497D" w:themeColor="text2"/>
          <w:sz w:val="22"/>
          <w:szCs w:val="22"/>
          <w:u w:val="single"/>
        </w:rPr>
        <w:t>ppin</w:t>
      </w:r>
      <w:proofErr w:type="spellEnd"/>
      <w:r w:rsidR="001921D0" w:rsidRPr="002902C3">
        <w:rPr>
          <w:b/>
          <w:color w:val="1F497D" w:themeColor="text2"/>
          <w:sz w:val="22"/>
          <w:szCs w:val="22"/>
          <w:u w:val="single"/>
        </w:rPr>
        <w:t xml:space="preserve"> by healing a possessed man, and soon after that somebody's HOT! (After a great service here at Nebo often I am met with opposition while shaking hands at the door, or a dissident phone call upon arriving at home, or some other distracting trouble!  I've come to learn that it is all a part of knowing that SATAN HAS BEEN DELT A HARD DEFEATING BLOW FOR THE KINGDOM OF GOD!  SOMETHING MUST BE GOING RIGHT WHEN BAD STUFF HAPPENS RIGHT AFTER CHURCH!!!</w:t>
      </w:r>
      <w:r w:rsidR="00E15671" w:rsidRPr="002902C3">
        <w:rPr>
          <w:b/>
          <w:color w:val="1F497D" w:themeColor="text2"/>
          <w:sz w:val="22"/>
          <w:szCs w:val="22"/>
          <w:u w:val="single"/>
        </w:rPr>
        <w:t>(Either a miracle HAS took place, or it's ABOUT TOO!)</w:t>
      </w:r>
    </w:p>
    <w:p w:rsidR="00E55548" w:rsidRPr="002902C3" w:rsidRDefault="00C075C7"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sz w:val="22"/>
          <w:szCs w:val="22"/>
          <w:u w:val="single"/>
        </w:rPr>
      </w:pPr>
      <w:r w:rsidRPr="002902C3">
        <w:rPr>
          <w:b/>
          <w:sz w:val="22"/>
          <w:szCs w:val="22"/>
          <w:highlight w:val="yellow"/>
          <w:u w:val="single"/>
        </w:rPr>
        <w:t xml:space="preserve">(2)-THE PAIN THAT CALLED FOR THIS MIRACLE-(v.30-"Peter's </w:t>
      </w:r>
      <w:proofErr w:type="spellStart"/>
      <w:r w:rsidRPr="002902C3">
        <w:rPr>
          <w:b/>
          <w:sz w:val="22"/>
          <w:szCs w:val="22"/>
          <w:highlight w:val="yellow"/>
          <w:u w:val="single"/>
        </w:rPr>
        <w:t>wifes</w:t>
      </w:r>
      <w:proofErr w:type="spellEnd"/>
      <w:r w:rsidRPr="002902C3">
        <w:rPr>
          <w:b/>
          <w:sz w:val="22"/>
          <w:szCs w:val="22"/>
          <w:highlight w:val="yellow"/>
          <w:u w:val="single"/>
        </w:rPr>
        <w:t xml:space="preserve"> mother lay sick of  a fever")</w:t>
      </w:r>
    </w:p>
    <w:p w:rsidR="00BC6BAA" w:rsidRPr="002902C3" w:rsidRDefault="008968F2"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color w:val="943634" w:themeColor="accent2" w:themeShade="BF"/>
          <w:sz w:val="22"/>
          <w:szCs w:val="22"/>
          <w:u w:val="single"/>
        </w:rPr>
      </w:pPr>
      <w:r w:rsidRPr="002902C3">
        <w:rPr>
          <w:b/>
          <w:color w:val="943634" w:themeColor="accent2" w:themeShade="BF"/>
          <w:sz w:val="22"/>
          <w:szCs w:val="22"/>
        </w:rPr>
        <w:tab/>
      </w:r>
      <w:r w:rsidR="00C30F2E" w:rsidRPr="002902C3">
        <w:rPr>
          <w:b/>
          <w:color w:val="943634" w:themeColor="accent2" w:themeShade="BF"/>
          <w:sz w:val="22"/>
          <w:szCs w:val="22"/>
        </w:rPr>
        <w:t xml:space="preserve">In Dr. </w:t>
      </w:r>
      <w:proofErr w:type="spellStart"/>
      <w:r w:rsidR="00C30F2E" w:rsidRPr="002902C3">
        <w:rPr>
          <w:b/>
          <w:color w:val="943634" w:themeColor="accent2" w:themeShade="BF"/>
          <w:sz w:val="22"/>
          <w:szCs w:val="22"/>
        </w:rPr>
        <w:t>Lukes</w:t>
      </w:r>
      <w:proofErr w:type="spellEnd"/>
      <w:r w:rsidR="00C30F2E" w:rsidRPr="002902C3">
        <w:rPr>
          <w:b/>
          <w:color w:val="943634" w:themeColor="accent2" w:themeShade="BF"/>
          <w:sz w:val="22"/>
          <w:szCs w:val="22"/>
        </w:rPr>
        <w:t xml:space="preserve"> account of this story in 4:38 of his gospel, he refers to it as a "great fever"!</w:t>
      </w:r>
      <w:r w:rsidR="00702E18" w:rsidRPr="002902C3">
        <w:rPr>
          <w:b/>
          <w:color w:val="943634" w:themeColor="accent2" w:themeShade="BF"/>
          <w:sz w:val="22"/>
          <w:szCs w:val="22"/>
        </w:rPr>
        <w:t xml:space="preserve">  The category of her sickness was "GREAT"!-(sin).  Luke goes on to say that she was "taken" with this great fever.  That word "taken" refers to the GRIP of the illness!</w:t>
      </w:r>
      <w:r w:rsidR="003101B9" w:rsidRPr="002902C3">
        <w:rPr>
          <w:b/>
          <w:color w:val="943634" w:themeColor="accent2" w:themeShade="BF"/>
          <w:sz w:val="22"/>
          <w:szCs w:val="22"/>
        </w:rPr>
        <w:t xml:space="preserve">  </w:t>
      </w:r>
      <w:r w:rsidR="003101B9" w:rsidRPr="002902C3">
        <w:rPr>
          <w:b/>
          <w:color w:val="943634" w:themeColor="accent2" w:themeShade="BF"/>
          <w:sz w:val="22"/>
          <w:szCs w:val="22"/>
          <w:u w:val="single"/>
        </w:rPr>
        <w:t>The fever would NOT TURN LOOSE...and only Jesus could loosen it's grip to where it would "leave" her!</w:t>
      </w:r>
      <w:r w:rsidR="003104BD" w:rsidRPr="002902C3">
        <w:rPr>
          <w:b/>
          <w:color w:val="943634" w:themeColor="accent2" w:themeShade="BF"/>
          <w:sz w:val="22"/>
          <w:szCs w:val="22"/>
          <w:u w:val="single"/>
        </w:rPr>
        <w:t xml:space="preserve">  The word "TAKEN" is an addictive word! Mark goes on to add that "she LAY sick of a fever"(it had made her immobile!)</w:t>
      </w:r>
    </w:p>
    <w:p w:rsidR="00C075C7" w:rsidRPr="002902C3" w:rsidRDefault="00C075C7"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i/>
          <w:color w:val="FF0000"/>
          <w:sz w:val="22"/>
          <w:szCs w:val="22"/>
          <w:u w:val="single"/>
        </w:rPr>
      </w:pPr>
      <w:r w:rsidRPr="002902C3">
        <w:rPr>
          <w:b/>
          <w:sz w:val="22"/>
          <w:szCs w:val="22"/>
          <w:highlight w:val="yellow"/>
          <w:u w:val="single"/>
        </w:rPr>
        <w:t>(3)-THE PRAYERFULNESS FOR THIS MIRACLE-(v.30-"they tell him of her")</w:t>
      </w:r>
      <w:r w:rsidR="001808E5" w:rsidRPr="002902C3">
        <w:rPr>
          <w:b/>
          <w:sz w:val="22"/>
          <w:szCs w:val="22"/>
          <w:highlight w:val="yellow"/>
          <w:u w:val="single"/>
        </w:rPr>
        <w:t>(Matt.8:14-"When Jesus was come into Peter's house, HE SAW his wife's mother laid, sick of a fever")-</w:t>
      </w:r>
      <w:r w:rsidR="00990F00" w:rsidRPr="002902C3">
        <w:rPr>
          <w:b/>
          <w:sz w:val="22"/>
          <w:szCs w:val="22"/>
          <w:highlight w:val="yellow"/>
          <w:u w:val="single"/>
        </w:rPr>
        <w:t xml:space="preserve">(Luke 4:38-"They </w:t>
      </w:r>
      <w:proofErr w:type="spellStart"/>
      <w:r w:rsidR="00990F00" w:rsidRPr="002902C3">
        <w:rPr>
          <w:b/>
          <w:sz w:val="22"/>
          <w:szCs w:val="22"/>
          <w:highlight w:val="yellow"/>
          <w:u w:val="single"/>
        </w:rPr>
        <w:t>besought</w:t>
      </w:r>
      <w:proofErr w:type="spellEnd"/>
      <w:r w:rsidR="00990F00" w:rsidRPr="002902C3">
        <w:rPr>
          <w:b/>
          <w:sz w:val="22"/>
          <w:szCs w:val="22"/>
          <w:highlight w:val="yellow"/>
          <w:u w:val="single"/>
        </w:rPr>
        <w:t xml:space="preserve"> him for her")</w:t>
      </w:r>
      <w:r w:rsidR="00990F00" w:rsidRPr="002902C3">
        <w:rPr>
          <w:b/>
          <w:sz w:val="22"/>
          <w:szCs w:val="22"/>
        </w:rPr>
        <w:t xml:space="preserve">  --</w:t>
      </w:r>
      <w:r w:rsidR="00990F00" w:rsidRPr="002902C3">
        <w:rPr>
          <w:b/>
          <w:i/>
          <w:color w:val="FF0000"/>
          <w:sz w:val="22"/>
          <w:szCs w:val="22"/>
          <w:u w:val="single"/>
        </w:rPr>
        <w:t>Jesus said in Matthew 7:7-"Ask. seek, knock"!!!  In Luke 18:1-"He spoke a parable unto them to this end, that men ought always to pray, and not to faint.")</w:t>
      </w:r>
    </w:p>
    <w:p w:rsidR="00AB65AF" w:rsidRPr="002902C3" w:rsidRDefault="0058159C"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color w:val="7030A0"/>
          <w:sz w:val="22"/>
          <w:szCs w:val="22"/>
        </w:rPr>
      </w:pPr>
      <w:r w:rsidRPr="002902C3">
        <w:rPr>
          <w:b/>
          <w:color w:val="7030A0"/>
          <w:sz w:val="22"/>
          <w:szCs w:val="22"/>
        </w:rPr>
        <w:tab/>
      </w:r>
      <w:r w:rsidR="00990F00" w:rsidRPr="002902C3">
        <w:rPr>
          <w:b/>
          <w:color w:val="7030A0"/>
          <w:sz w:val="22"/>
          <w:szCs w:val="22"/>
        </w:rPr>
        <w:t xml:space="preserve">Another </w:t>
      </w:r>
      <w:r w:rsidR="00AB65AF" w:rsidRPr="002902C3">
        <w:rPr>
          <w:b/>
          <w:color w:val="7030A0"/>
          <w:sz w:val="22"/>
          <w:szCs w:val="22"/>
        </w:rPr>
        <w:t>emphasis of this passage is that JESUS WAS AWARE..."he saw"!  Remember in the OT how that the Lord spoke unto Moses from out of the burning bush and said, "I have seen the affliction and the oppression of my people"-(Exodus 3:7-9).</w:t>
      </w:r>
    </w:p>
    <w:p w:rsidR="00A17D04" w:rsidRPr="002902C3" w:rsidRDefault="002C03B5"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color w:val="984806" w:themeColor="accent6" w:themeShade="80"/>
          <w:sz w:val="22"/>
          <w:szCs w:val="22"/>
        </w:rPr>
      </w:pPr>
      <w:r w:rsidRPr="002902C3">
        <w:rPr>
          <w:b/>
          <w:sz w:val="22"/>
          <w:szCs w:val="22"/>
          <w:highlight w:val="yellow"/>
          <w:u w:val="single"/>
        </w:rPr>
        <w:t>(4) THE PARTICULARS or PROCESS OF THIS MIRACLE-(Luke 4:39-"He stood over her, rebuked the fever, (Matthew 8:15 says "He touched her hand"), then here in Mark 1:31-"he lifted her UP"!), then on two accounts it states that "the fever left her"!</w:t>
      </w:r>
      <w:r w:rsidR="00037BD7" w:rsidRPr="002902C3">
        <w:rPr>
          <w:b/>
          <w:color w:val="984806" w:themeColor="accent6" w:themeShade="80"/>
          <w:sz w:val="22"/>
          <w:szCs w:val="22"/>
        </w:rPr>
        <w:t xml:space="preserve">--He stood over her-(bedside manner), Luke 4:39 says that He rebuked the fever-(like he rebuked the SEA!), Mark states that he touched her-(Like he touched the blind man, the coffin of the widows son, the tongue of the dumb man, </w:t>
      </w:r>
      <w:proofErr w:type="spellStart"/>
      <w:r w:rsidR="00037BD7" w:rsidRPr="002902C3">
        <w:rPr>
          <w:b/>
          <w:color w:val="984806" w:themeColor="accent6" w:themeShade="80"/>
          <w:sz w:val="22"/>
          <w:szCs w:val="22"/>
        </w:rPr>
        <w:t>Malcus</w:t>
      </w:r>
      <w:proofErr w:type="spellEnd"/>
      <w:r w:rsidR="00037BD7" w:rsidRPr="002902C3">
        <w:rPr>
          <w:b/>
          <w:color w:val="984806" w:themeColor="accent6" w:themeShade="80"/>
          <w:sz w:val="22"/>
          <w:szCs w:val="22"/>
        </w:rPr>
        <w:t>' severed ear!....and on and on we could go!!!-(His touch makes the difference!)</w:t>
      </w:r>
      <w:r w:rsidR="00C773F1" w:rsidRPr="002902C3">
        <w:rPr>
          <w:b/>
          <w:color w:val="984806" w:themeColor="accent6" w:themeShade="80"/>
          <w:sz w:val="22"/>
          <w:szCs w:val="22"/>
        </w:rPr>
        <w:t xml:space="preserve">  Then Mark says that Jesus "TOOK HER BY THE HAND AND LIFTED HER UP"!  Jesus will never LET YOU DOWN; he will always LIFT YOU UP!!!  The fever LEFT HER-(right on the spot!).</w:t>
      </w:r>
    </w:p>
    <w:p w:rsidR="002C03B5" w:rsidRPr="002902C3" w:rsidRDefault="002C03B5" w:rsidP="00124593">
      <w:pPr>
        <w:pStyle w:val="NoSpacing"/>
        <w:tabs>
          <w:tab w:val="left" w:pos="360"/>
          <w:tab w:val="left" w:pos="720"/>
          <w:tab w:val="left" w:pos="1080"/>
          <w:tab w:val="left" w:pos="1440"/>
          <w:tab w:val="left" w:pos="1800"/>
          <w:tab w:val="left" w:pos="2160"/>
          <w:tab w:val="left" w:pos="2520"/>
          <w:tab w:val="left" w:pos="2880"/>
        </w:tabs>
        <w:ind w:left="360" w:hanging="360"/>
        <w:jc w:val="both"/>
        <w:rPr>
          <w:b/>
          <w:sz w:val="22"/>
          <w:szCs w:val="22"/>
          <w:u w:val="single"/>
        </w:rPr>
      </w:pPr>
      <w:r w:rsidRPr="002902C3">
        <w:rPr>
          <w:b/>
          <w:sz w:val="22"/>
          <w:szCs w:val="22"/>
          <w:highlight w:val="yellow"/>
          <w:u w:val="single"/>
        </w:rPr>
        <w:t>(5)-THE PURPOSE OF THIS MIRACLE-(L</w:t>
      </w:r>
      <w:r w:rsidR="00C773F1" w:rsidRPr="002902C3">
        <w:rPr>
          <w:b/>
          <w:sz w:val="22"/>
          <w:szCs w:val="22"/>
          <w:highlight w:val="yellow"/>
          <w:u w:val="single"/>
        </w:rPr>
        <w:t xml:space="preserve">uke 4:39-"immediately she arose </w:t>
      </w:r>
      <w:r w:rsidRPr="002902C3">
        <w:rPr>
          <w:b/>
          <w:sz w:val="22"/>
          <w:szCs w:val="22"/>
          <w:highlight w:val="yellow"/>
          <w:u w:val="single"/>
        </w:rPr>
        <w:t>and ministered unto THEM"!)</w:t>
      </w:r>
      <w:r w:rsidR="00BE7888" w:rsidRPr="002902C3">
        <w:rPr>
          <w:b/>
          <w:sz w:val="22"/>
          <w:szCs w:val="22"/>
          <w:u w:val="single"/>
        </w:rPr>
        <w:t>...She served immediately, continuously, appropriately, humbly, and domestically (in the home)!</w:t>
      </w:r>
    </w:p>
    <w:p w:rsidR="00A805DD" w:rsidRPr="002902C3" w:rsidRDefault="0092458F"/>
    <w:sectPr w:rsidR="00A805DD" w:rsidRPr="002902C3" w:rsidSect="0012459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24593"/>
    <w:rsid w:val="0002399E"/>
    <w:rsid w:val="00037BD7"/>
    <w:rsid w:val="00077838"/>
    <w:rsid w:val="00124593"/>
    <w:rsid w:val="001808E5"/>
    <w:rsid w:val="001921D0"/>
    <w:rsid w:val="00264434"/>
    <w:rsid w:val="002902C3"/>
    <w:rsid w:val="002C03B5"/>
    <w:rsid w:val="003101B9"/>
    <w:rsid w:val="003104BD"/>
    <w:rsid w:val="00354867"/>
    <w:rsid w:val="00356353"/>
    <w:rsid w:val="00395AE1"/>
    <w:rsid w:val="003A4504"/>
    <w:rsid w:val="004A1BD8"/>
    <w:rsid w:val="004D0B62"/>
    <w:rsid w:val="0058159C"/>
    <w:rsid w:val="00614942"/>
    <w:rsid w:val="0062552E"/>
    <w:rsid w:val="006271D8"/>
    <w:rsid w:val="00702E18"/>
    <w:rsid w:val="008968F2"/>
    <w:rsid w:val="008D39FD"/>
    <w:rsid w:val="00922657"/>
    <w:rsid w:val="0092458F"/>
    <w:rsid w:val="0095086A"/>
    <w:rsid w:val="00990F00"/>
    <w:rsid w:val="00A17D04"/>
    <w:rsid w:val="00A43E01"/>
    <w:rsid w:val="00A86AC2"/>
    <w:rsid w:val="00AB65AF"/>
    <w:rsid w:val="00AC3134"/>
    <w:rsid w:val="00AD3964"/>
    <w:rsid w:val="00B2518A"/>
    <w:rsid w:val="00B34B2A"/>
    <w:rsid w:val="00BC6BAA"/>
    <w:rsid w:val="00BE7888"/>
    <w:rsid w:val="00C02804"/>
    <w:rsid w:val="00C075C7"/>
    <w:rsid w:val="00C30F2E"/>
    <w:rsid w:val="00C773F1"/>
    <w:rsid w:val="00D26921"/>
    <w:rsid w:val="00D67D3B"/>
    <w:rsid w:val="00E15671"/>
    <w:rsid w:val="00E3090E"/>
    <w:rsid w:val="00E55548"/>
    <w:rsid w:val="00ED4CED"/>
    <w:rsid w:val="00ED68AF"/>
    <w:rsid w:val="00F47832"/>
    <w:rsid w:val="00FF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2459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D39FD"/>
    <w:rPr>
      <w:b/>
      <w:bCs/>
    </w:rPr>
  </w:style>
</w:styles>
</file>

<file path=word/webSettings.xml><?xml version="1.0" encoding="utf-8"?>
<w:webSettings xmlns:r="http://schemas.openxmlformats.org/officeDocument/2006/relationships" xmlns:w="http://schemas.openxmlformats.org/wordprocessingml/2006/main">
  <w:divs>
    <w:div w:id="1089305788">
      <w:bodyDiv w:val="1"/>
      <w:marLeft w:val="0"/>
      <w:marRight w:val="0"/>
      <w:marTop w:val="0"/>
      <w:marBottom w:val="0"/>
      <w:divBdr>
        <w:top w:val="none" w:sz="0" w:space="0" w:color="auto"/>
        <w:left w:val="none" w:sz="0" w:space="0" w:color="auto"/>
        <w:bottom w:val="none" w:sz="0" w:space="0" w:color="auto"/>
        <w:right w:val="none" w:sz="0" w:space="0" w:color="auto"/>
      </w:divBdr>
      <w:divsChild>
        <w:div w:id="80571625">
          <w:marLeft w:val="0"/>
          <w:marRight w:val="0"/>
          <w:marTop w:val="0"/>
          <w:marBottom w:val="0"/>
          <w:divBdr>
            <w:top w:val="none" w:sz="0" w:space="0" w:color="auto"/>
            <w:left w:val="none" w:sz="0" w:space="0" w:color="auto"/>
            <w:bottom w:val="none" w:sz="0" w:space="0" w:color="auto"/>
            <w:right w:val="none" w:sz="0" w:space="0" w:color="auto"/>
          </w:divBdr>
          <w:divsChild>
            <w:div w:id="19380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44</cp:revision>
  <dcterms:created xsi:type="dcterms:W3CDTF">2009-09-11T12:30:00Z</dcterms:created>
  <dcterms:modified xsi:type="dcterms:W3CDTF">2009-09-11T14:49:00Z</dcterms:modified>
</cp:coreProperties>
</file>